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2D" w:rsidRPr="0000072D" w:rsidRDefault="0000072D" w:rsidP="00073B62">
      <w:pPr>
        <w:rPr>
          <w:rFonts w:ascii="Verdana" w:hAnsi="Verdana" w:cs="Arial"/>
          <w:b/>
          <w:sz w:val="16"/>
          <w:szCs w:val="16"/>
          <w:lang w:val="en-US"/>
        </w:rPr>
      </w:pPr>
    </w:p>
    <w:p w:rsidR="00073B62" w:rsidRPr="00A41E99" w:rsidRDefault="0000072D" w:rsidP="00073B62">
      <w:pPr>
        <w:rPr>
          <w:rFonts w:ascii="Verdana" w:hAnsi="Verdana"/>
          <w:color w:val="323E4F" w:themeColor="text2" w:themeShade="BF"/>
        </w:rPr>
      </w:pPr>
      <w:r>
        <w:rPr>
          <w:rFonts w:ascii="Verdana" w:hAnsi="Verdana" w:cs="Arial"/>
          <w:b/>
          <w:sz w:val="28"/>
          <w:lang w:val="en-US"/>
        </w:rPr>
        <w:t>Peer Mentor V</w:t>
      </w:r>
      <w:r w:rsidR="00073B62" w:rsidRPr="00546367">
        <w:rPr>
          <w:rFonts w:ascii="Verdana" w:hAnsi="Verdana" w:cs="Arial"/>
          <w:b/>
          <w:sz w:val="28"/>
          <w:lang w:val="en-US"/>
        </w:rPr>
        <w:t>olunteer</w:t>
      </w:r>
    </w:p>
    <w:p w:rsidR="00073B62" w:rsidRPr="00A41E99" w:rsidRDefault="00073B62" w:rsidP="00073B62">
      <w:pPr>
        <w:pBdr>
          <w:bottom w:val="single" w:sz="12" w:space="0" w:color="auto"/>
        </w:pBdr>
        <w:rPr>
          <w:rFonts w:ascii="Arial" w:hAnsi="Arial" w:cs="Arial"/>
          <w:b/>
          <w:bCs/>
          <w:color w:val="323E4F" w:themeColor="text2" w:themeShade="BF"/>
          <w:sz w:val="20"/>
          <w:szCs w:val="20"/>
        </w:rPr>
      </w:pPr>
      <w:r w:rsidRPr="006907C9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ab/>
      </w:r>
      <w:r w:rsidRPr="006907C9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ab/>
      </w:r>
      <w:r w:rsidRPr="006907C9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ab/>
        <w:t xml:space="preserve"> </w:t>
      </w:r>
      <w:r w:rsidRPr="00A41E99">
        <w:rPr>
          <w:rFonts w:ascii="Verdana" w:hAnsi="Verdana" w:cs="Arial"/>
        </w:rPr>
        <w:tab/>
      </w:r>
      <w:r w:rsidRPr="00A41E99">
        <w:rPr>
          <w:rFonts w:ascii="Verdana" w:hAnsi="Verdana" w:cs="Arial"/>
        </w:rPr>
        <w:tab/>
      </w:r>
      <w:r w:rsidRPr="00A41E99">
        <w:rPr>
          <w:rFonts w:ascii="Verdana" w:hAnsi="Verdana" w:cs="Arial"/>
        </w:rPr>
        <w:tab/>
      </w:r>
      <w:r w:rsidRPr="00A41E99">
        <w:rPr>
          <w:rFonts w:ascii="Verdana" w:hAnsi="Verdana" w:cs="Arial"/>
        </w:rPr>
        <w:tab/>
      </w:r>
      <w:r w:rsidRPr="00A41E99">
        <w:rPr>
          <w:rFonts w:ascii="Verdana" w:hAnsi="Verdana" w:cs="Arial"/>
        </w:rPr>
        <w:tab/>
      </w:r>
    </w:p>
    <w:p w:rsidR="00E7424B" w:rsidRPr="00E634E8" w:rsidRDefault="00E7424B" w:rsidP="0000072D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E634E8">
        <w:rPr>
          <w:rFonts w:asciiTheme="minorHAnsi" w:hAnsiTheme="minorHAnsi" w:cs="Arial"/>
          <w:sz w:val="22"/>
          <w:szCs w:val="22"/>
        </w:rPr>
        <w:t>Project/Service:</w:t>
      </w:r>
      <w:r w:rsidRPr="00E634E8">
        <w:rPr>
          <w:rFonts w:asciiTheme="minorHAnsi" w:hAnsiTheme="minorHAnsi" w:cs="Arial"/>
          <w:sz w:val="22"/>
          <w:szCs w:val="22"/>
        </w:rPr>
        <w:tab/>
      </w:r>
      <w:r w:rsidRPr="00E634E8">
        <w:rPr>
          <w:rFonts w:asciiTheme="minorHAnsi" w:hAnsiTheme="minorHAnsi" w:cs="Arial"/>
          <w:sz w:val="22"/>
          <w:szCs w:val="22"/>
        </w:rPr>
        <w:tab/>
      </w:r>
      <w:r w:rsidRPr="00E634E8">
        <w:rPr>
          <w:rFonts w:asciiTheme="minorHAnsi" w:hAnsiTheme="minorHAnsi" w:cs="Arial"/>
          <w:sz w:val="22"/>
          <w:szCs w:val="22"/>
        </w:rPr>
        <w:tab/>
      </w:r>
      <w:r w:rsidRPr="00E634E8">
        <w:rPr>
          <w:rFonts w:asciiTheme="minorHAnsi" w:hAnsiTheme="minorHAnsi" w:cs="Arial"/>
          <w:sz w:val="22"/>
          <w:szCs w:val="22"/>
        </w:rPr>
        <w:tab/>
      </w:r>
      <w:r w:rsidR="00B43948" w:rsidRPr="00E634E8">
        <w:rPr>
          <w:rFonts w:asciiTheme="minorHAnsi" w:hAnsiTheme="minorHAnsi"/>
          <w:sz w:val="22"/>
          <w:szCs w:val="22"/>
        </w:rPr>
        <w:t>Peer Mentoring Project</w:t>
      </w:r>
      <w:r w:rsidR="0000072D" w:rsidRPr="00E634E8">
        <w:rPr>
          <w:rFonts w:asciiTheme="minorHAnsi" w:hAnsiTheme="minorHAnsi"/>
          <w:sz w:val="22"/>
          <w:szCs w:val="22"/>
        </w:rPr>
        <w:t xml:space="preserve"> (AWP and St Mungo’s)</w:t>
      </w:r>
    </w:p>
    <w:p w:rsidR="00E7424B" w:rsidRPr="00E634E8" w:rsidRDefault="00E7424B" w:rsidP="00E7424B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:rsidR="00E7424B" w:rsidRPr="00E634E8" w:rsidRDefault="00E7424B" w:rsidP="00E7424B">
      <w:pPr>
        <w:pStyle w:val="Title"/>
        <w:ind w:left="4320" w:hanging="43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E634E8">
        <w:rPr>
          <w:rFonts w:asciiTheme="minorHAnsi" w:hAnsiTheme="minorHAnsi" w:cs="Arial"/>
          <w:sz w:val="22"/>
          <w:szCs w:val="22"/>
        </w:rPr>
        <w:t>Location:</w:t>
      </w:r>
      <w:r w:rsidRPr="00E634E8">
        <w:rPr>
          <w:rFonts w:asciiTheme="minorHAnsi" w:hAnsiTheme="minorHAnsi" w:cs="Arial"/>
          <w:sz w:val="22"/>
          <w:szCs w:val="22"/>
        </w:rPr>
        <w:tab/>
      </w:r>
      <w:r w:rsidR="0000072D" w:rsidRPr="00E634E8">
        <w:rPr>
          <w:rFonts w:asciiTheme="minorHAnsi" w:hAnsiTheme="minorHAnsi" w:cs="Arial"/>
          <w:b w:val="0"/>
          <w:sz w:val="22"/>
          <w:szCs w:val="22"/>
        </w:rPr>
        <w:t>B&amp;NES</w:t>
      </w:r>
    </w:p>
    <w:p w:rsidR="00E7424B" w:rsidRPr="00E634E8" w:rsidRDefault="00E7424B" w:rsidP="00E7424B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:rsidR="008B698D" w:rsidRPr="00E634E8" w:rsidRDefault="00E7424B" w:rsidP="00E7424B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E634E8">
        <w:rPr>
          <w:rFonts w:asciiTheme="minorHAnsi" w:hAnsiTheme="minorHAnsi" w:cs="Arial"/>
          <w:sz w:val="22"/>
          <w:szCs w:val="22"/>
        </w:rPr>
        <w:t xml:space="preserve">Support and supervision from:   </w:t>
      </w:r>
      <w:r w:rsidRPr="00E634E8">
        <w:rPr>
          <w:rFonts w:asciiTheme="minorHAnsi" w:hAnsiTheme="minorHAnsi" w:cs="Arial"/>
          <w:sz w:val="22"/>
          <w:szCs w:val="22"/>
        </w:rPr>
        <w:tab/>
      </w:r>
      <w:r w:rsidR="008B698D" w:rsidRPr="00E634E8">
        <w:rPr>
          <w:rFonts w:asciiTheme="minorHAnsi" w:hAnsiTheme="minorHAnsi" w:cs="Arial"/>
          <w:b w:val="0"/>
          <w:sz w:val="22"/>
          <w:szCs w:val="22"/>
        </w:rPr>
        <w:t>Claire Lawrence, Peer Mentoring Coordinator</w:t>
      </w:r>
    </w:p>
    <w:p w:rsidR="008B698D" w:rsidRPr="00E634E8" w:rsidRDefault="008B698D" w:rsidP="00E7424B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:rsidR="00E431BE" w:rsidRPr="004D2108" w:rsidRDefault="00E7424B" w:rsidP="000B3770">
      <w:pPr>
        <w:ind w:left="1560" w:hanging="1560"/>
        <w:rPr>
          <w:b/>
        </w:rPr>
      </w:pPr>
      <w:r w:rsidRPr="00E634E8">
        <w:rPr>
          <w:rFonts w:cs="Arial"/>
          <w:b/>
        </w:rPr>
        <w:t>Commitment</w:t>
      </w:r>
      <w:r w:rsidRPr="006C1249">
        <w:rPr>
          <w:rFonts w:ascii="Verdana" w:hAnsi="Verdana" w:cs="Arial"/>
          <w:b/>
          <w:sz w:val="20"/>
          <w:szCs w:val="20"/>
        </w:rPr>
        <w:t>:</w:t>
      </w:r>
      <w:r w:rsidRPr="00546367">
        <w:rPr>
          <w:rFonts w:cs="Arial"/>
        </w:rPr>
        <w:tab/>
      </w:r>
      <w:r w:rsidR="00E431BE" w:rsidRPr="004D2108">
        <w:t>Flexible, but as a guide, a minimum of 4 hours per week with a commitment to a minimum of 6 months. Initially in the first 6 weeks there are additional hours for training, inclu</w:t>
      </w:r>
      <w:r w:rsidR="00E431BE">
        <w:t>ding; 2 days induction training and</w:t>
      </w:r>
      <w:r w:rsidR="00E431BE" w:rsidRPr="004D2108">
        <w:t xml:space="preserve"> 2 further trai</w:t>
      </w:r>
      <w:r w:rsidR="00E431BE">
        <w:t>ning days.</w:t>
      </w:r>
      <w:r w:rsidR="00E431BE" w:rsidRPr="004D2108">
        <w:t xml:space="preserve"> There will also be monthly 1</w:t>
      </w:r>
      <w:r w:rsidR="00E431BE">
        <w:t>:</w:t>
      </w:r>
      <w:r w:rsidR="00E431BE" w:rsidRPr="004D2108">
        <w:t>1 supervision and a monthly coaching group for peer mentors.</w:t>
      </w:r>
    </w:p>
    <w:p w:rsidR="00E7424B" w:rsidRPr="00E634E8" w:rsidRDefault="00E7424B" w:rsidP="00E7424B">
      <w:pPr>
        <w:pStyle w:val="BodyText"/>
        <w:rPr>
          <w:rFonts w:asciiTheme="minorHAnsi" w:hAnsiTheme="minorHAnsi" w:cs="Arial"/>
          <w:b/>
          <w:bCs/>
          <w:color w:val="323E4F" w:themeColor="text2" w:themeShade="BF"/>
          <w:sz w:val="22"/>
          <w:szCs w:val="22"/>
          <w:lang w:val="en-GB"/>
        </w:rPr>
      </w:pPr>
    </w:p>
    <w:p w:rsidR="00E7424B" w:rsidRPr="00E634E8" w:rsidRDefault="00E7424B" w:rsidP="004F550D">
      <w:pPr>
        <w:pStyle w:val="BodyText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E634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Where will I be volunteering? </w:t>
      </w:r>
    </w:p>
    <w:p w:rsidR="001C4BE5" w:rsidRPr="00E634E8" w:rsidRDefault="001C4BE5" w:rsidP="004F550D">
      <w:pPr>
        <w:pStyle w:val="BodyText"/>
        <w:rPr>
          <w:rFonts w:asciiTheme="minorHAnsi" w:hAnsiTheme="minorHAnsi" w:cs="Arial"/>
          <w:b/>
          <w:bCs/>
          <w:sz w:val="16"/>
          <w:szCs w:val="16"/>
          <w:lang w:val="en-GB"/>
        </w:rPr>
      </w:pPr>
    </w:p>
    <w:p w:rsidR="00F75379" w:rsidRPr="00E634E8" w:rsidRDefault="00E431BE" w:rsidP="004F550D">
      <w:pPr>
        <w:pStyle w:val="BodyText"/>
        <w:rPr>
          <w:rFonts w:asciiTheme="minorHAnsi" w:hAnsiTheme="minorHAnsi"/>
          <w:sz w:val="22"/>
          <w:szCs w:val="22"/>
        </w:rPr>
      </w:pPr>
      <w:r w:rsidRPr="00E634E8">
        <w:rPr>
          <w:rFonts w:asciiTheme="minorHAnsi" w:hAnsiTheme="minorHAnsi"/>
          <w:sz w:val="22"/>
          <w:szCs w:val="22"/>
        </w:rPr>
        <w:t xml:space="preserve">Community based </w:t>
      </w:r>
      <w:r w:rsidR="00B43948" w:rsidRPr="00E634E8">
        <w:rPr>
          <w:rFonts w:asciiTheme="minorHAnsi" w:hAnsiTheme="minorHAnsi"/>
          <w:sz w:val="22"/>
          <w:szCs w:val="22"/>
          <w:lang w:val="en-GB"/>
        </w:rPr>
        <w:t xml:space="preserve">within B&amp;NES </w:t>
      </w:r>
      <w:r w:rsidRPr="00E634E8">
        <w:rPr>
          <w:rFonts w:asciiTheme="minorHAnsi" w:hAnsiTheme="minorHAnsi"/>
          <w:sz w:val="22"/>
          <w:szCs w:val="22"/>
        </w:rPr>
        <w:t>or Hillview Lodge, RUH.</w:t>
      </w:r>
    </w:p>
    <w:p w:rsidR="00E431BE" w:rsidRPr="00E634E8" w:rsidRDefault="00E431BE" w:rsidP="004F550D">
      <w:pPr>
        <w:pStyle w:val="BodyText"/>
        <w:rPr>
          <w:rFonts w:asciiTheme="minorHAnsi" w:hAnsiTheme="minorHAnsi" w:cs="Arial"/>
          <w:bCs/>
          <w:i/>
          <w:sz w:val="16"/>
          <w:szCs w:val="16"/>
          <w:lang w:val="en-GB"/>
        </w:rPr>
      </w:pPr>
    </w:p>
    <w:p w:rsidR="00E7424B" w:rsidRPr="00E634E8" w:rsidRDefault="00E7424B" w:rsidP="004F550D">
      <w:pPr>
        <w:pStyle w:val="BodyText"/>
        <w:rPr>
          <w:rFonts w:asciiTheme="minorHAnsi" w:hAnsiTheme="minorHAnsi" w:cs="Arial"/>
          <w:b/>
          <w:bCs/>
          <w:sz w:val="22"/>
          <w:szCs w:val="22"/>
        </w:rPr>
      </w:pPr>
      <w:r w:rsidRPr="00E634E8">
        <w:rPr>
          <w:rFonts w:asciiTheme="minorHAnsi" w:hAnsiTheme="minorHAnsi" w:cs="Arial"/>
          <w:b/>
          <w:bCs/>
          <w:sz w:val="22"/>
          <w:szCs w:val="22"/>
        </w:rPr>
        <w:t xml:space="preserve">What will I be doing?  </w:t>
      </w:r>
    </w:p>
    <w:p w:rsidR="0000072D" w:rsidRPr="00E634E8" w:rsidRDefault="0000072D" w:rsidP="0000072D">
      <w:pPr>
        <w:numPr>
          <w:ilvl w:val="0"/>
          <w:numId w:val="7"/>
        </w:numPr>
        <w:spacing w:after="0" w:line="240" w:lineRule="auto"/>
        <w:ind w:left="284" w:hanging="426"/>
        <w:rPr>
          <w:rFonts w:cs="Arial"/>
        </w:rPr>
      </w:pPr>
      <w:r w:rsidRPr="00E634E8">
        <w:rPr>
          <w:rFonts w:cs="Arial"/>
        </w:rPr>
        <w:t>Motivating and supporting mentees to make positive choices about their lives</w:t>
      </w:r>
      <w:r w:rsidRPr="00E634E8">
        <w:rPr>
          <w:rFonts w:cs="Arial"/>
        </w:rPr>
        <w:t xml:space="preserve"> to help improve wellbeing and resilience</w:t>
      </w:r>
      <w:r w:rsidRPr="00E634E8">
        <w:rPr>
          <w:rFonts w:cs="Arial"/>
        </w:rPr>
        <w:t xml:space="preserve"> </w:t>
      </w:r>
      <w:r w:rsidRPr="00E634E8">
        <w:rPr>
          <w:rFonts w:cs="Arial"/>
        </w:rPr>
        <w:t>– in turn</w:t>
      </w:r>
      <w:r w:rsidRPr="00E634E8">
        <w:rPr>
          <w:rFonts w:cs="Arial"/>
        </w:rPr>
        <w:t xml:space="preserve"> increa</w:t>
      </w:r>
      <w:r w:rsidRPr="00E634E8">
        <w:rPr>
          <w:rFonts w:cs="Arial"/>
        </w:rPr>
        <w:t>sing confidence and self-esteem and enabling them to link with their community.</w:t>
      </w:r>
    </w:p>
    <w:p w:rsidR="0000072D" w:rsidRPr="00E634E8" w:rsidRDefault="0000072D" w:rsidP="0000072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426"/>
      </w:pPr>
      <w:r w:rsidRPr="00E634E8">
        <w:t>Supporting mentees to identify a goal, something they would like to achieve in terms of wellbeing and helping them break this down into achievable steps.</w:t>
      </w:r>
    </w:p>
    <w:p w:rsidR="00E431BE" w:rsidRPr="00E634E8" w:rsidRDefault="0000072D" w:rsidP="000B377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426"/>
      </w:pPr>
      <w:r w:rsidRPr="00E634E8">
        <w:t xml:space="preserve">Where appropriate </w:t>
      </w:r>
      <w:r w:rsidR="00A22A46" w:rsidRPr="00E634E8">
        <w:t>a</w:t>
      </w:r>
      <w:r w:rsidR="00E431BE" w:rsidRPr="00E634E8">
        <w:t>ccompanying se</w:t>
      </w:r>
      <w:r w:rsidR="00A22A46" w:rsidRPr="00E634E8">
        <w:t xml:space="preserve">rvice users to </w:t>
      </w:r>
      <w:r w:rsidR="00E431BE" w:rsidRPr="00E634E8">
        <w:t>activities</w:t>
      </w:r>
      <w:r w:rsidR="00A22A46" w:rsidRPr="00E634E8">
        <w:t xml:space="preserve"> or groups</w:t>
      </w:r>
      <w:r w:rsidR="00E431BE" w:rsidRPr="00E634E8">
        <w:t xml:space="preserve"> in the local community; helping them to build local support networks and use their time meaningfully.</w:t>
      </w:r>
    </w:p>
    <w:p w:rsidR="00E431BE" w:rsidRPr="00E634E8" w:rsidRDefault="00E431BE" w:rsidP="000B3770">
      <w:pPr>
        <w:numPr>
          <w:ilvl w:val="0"/>
          <w:numId w:val="7"/>
        </w:numPr>
        <w:spacing w:after="0" w:line="240" w:lineRule="auto"/>
        <w:ind w:left="284" w:hanging="426"/>
      </w:pPr>
      <w:r w:rsidRPr="00E634E8">
        <w:t>Providing practical</w:t>
      </w:r>
      <w:r w:rsidR="00A22A46" w:rsidRPr="00E634E8">
        <w:t xml:space="preserve"> and emotional</w:t>
      </w:r>
      <w:r w:rsidRPr="00E634E8">
        <w:t xml:space="preserve"> assistance</w:t>
      </w:r>
      <w:r w:rsidR="00A22A46" w:rsidRPr="00E634E8">
        <w:t xml:space="preserve"> by sharing coping techniques</w:t>
      </w:r>
      <w:r w:rsidRPr="00E634E8">
        <w:t xml:space="preserve"> </w:t>
      </w:r>
      <w:r w:rsidR="00A22A46" w:rsidRPr="00E634E8">
        <w:t>and practical tools, having empathy and understanding based on personal experience of managing living with mental health challenges.</w:t>
      </w:r>
    </w:p>
    <w:p w:rsidR="00E431BE" w:rsidRPr="00E634E8" w:rsidRDefault="00A22A46" w:rsidP="000B3770">
      <w:pPr>
        <w:numPr>
          <w:ilvl w:val="0"/>
          <w:numId w:val="7"/>
        </w:numPr>
        <w:spacing w:after="0" w:line="240" w:lineRule="auto"/>
        <w:ind w:left="284" w:hanging="426"/>
        <w:rPr>
          <w:rFonts w:cs="Arial"/>
        </w:rPr>
      </w:pPr>
      <w:r w:rsidRPr="00E634E8">
        <w:rPr>
          <w:rFonts w:cs="Arial"/>
        </w:rPr>
        <w:t>Raising awareness of the Peer M</w:t>
      </w:r>
      <w:r w:rsidR="00E431BE" w:rsidRPr="00E634E8">
        <w:rPr>
          <w:rFonts w:cs="Arial"/>
        </w:rPr>
        <w:t xml:space="preserve">entoring </w:t>
      </w:r>
      <w:r w:rsidRPr="00E634E8">
        <w:rPr>
          <w:rFonts w:cs="Arial"/>
        </w:rPr>
        <w:t>Project and its positive impact, encouraging people to talk about mental health to reduce stigma.</w:t>
      </w:r>
    </w:p>
    <w:p w:rsidR="00E431BE" w:rsidRPr="00E634E8" w:rsidRDefault="00E431BE" w:rsidP="000B3770">
      <w:pPr>
        <w:numPr>
          <w:ilvl w:val="0"/>
          <w:numId w:val="7"/>
        </w:numPr>
        <w:spacing w:after="0" w:line="240" w:lineRule="auto"/>
        <w:ind w:left="284" w:hanging="426"/>
      </w:pPr>
      <w:r w:rsidRPr="00E634E8">
        <w:t>Adhering to Trust policies and procedures.</w:t>
      </w:r>
    </w:p>
    <w:p w:rsidR="00A22A46" w:rsidRPr="00E634E8" w:rsidRDefault="00A22A46" w:rsidP="00A22A46">
      <w:pPr>
        <w:spacing w:after="0" w:line="240" w:lineRule="auto"/>
        <w:ind w:left="284"/>
      </w:pPr>
    </w:p>
    <w:p w:rsidR="00E431BE" w:rsidRPr="004D2108" w:rsidRDefault="00E431BE" w:rsidP="000B3770">
      <w:pPr>
        <w:ind w:left="360" w:hanging="502"/>
        <w:rPr>
          <w:b/>
          <w:i/>
        </w:rPr>
      </w:pPr>
      <w:r w:rsidRPr="004D2108">
        <w:rPr>
          <w:b/>
          <w:i/>
        </w:rPr>
        <w:t xml:space="preserve">Mentors based on Sycamore Ward will: </w:t>
      </w:r>
    </w:p>
    <w:p w:rsidR="00E431BE" w:rsidRPr="004D2108" w:rsidRDefault="00E431BE" w:rsidP="000B3770">
      <w:pPr>
        <w:numPr>
          <w:ilvl w:val="0"/>
          <w:numId w:val="6"/>
        </w:numPr>
        <w:tabs>
          <w:tab w:val="clear" w:pos="786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>Co-run groups/activities as part of a we</w:t>
      </w:r>
      <w:r w:rsidR="00A22A46">
        <w:t xml:space="preserve">ekly activity timetable to raise awareness of around the support offered. </w:t>
      </w:r>
    </w:p>
    <w:p w:rsidR="00B341F8" w:rsidRDefault="00B341F8" w:rsidP="004F550D">
      <w:pPr>
        <w:pStyle w:val="BodyText"/>
        <w:rPr>
          <w:rFonts w:ascii="Verdana" w:hAnsi="Verdana" w:cs="Arial"/>
          <w:b/>
          <w:bCs/>
          <w:szCs w:val="20"/>
        </w:rPr>
      </w:pPr>
    </w:p>
    <w:p w:rsidR="00A22A46" w:rsidRPr="004F550D" w:rsidRDefault="00A22A46" w:rsidP="004F550D">
      <w:pPr>
        <w:pStyle w:val="BodyText"/>
        <w:rPr>
          <w:rFonts w:ascii="Verdana" w:hAnsi="Verdana" w:cs="Arial"/>
          <w:b/>
          <w:bCs/>
          <w:szCs w:val="20"/>
        </w:rPr>
      </w:pPr>
    </w:p>
    <w:p w:rsidR="004F550D" w:rsidRPr="00E634E8" w:rsidRDefault="00B43948" w:rsidP="004F550D">
      <w:pPr>
        <w:pStyle w:val="BlockText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E634E8">
        <w:rPr>
          <w:rFonts w:asciiTheme="minorHAnsi" w:hAnsiTheme="minorHAnsi" w:cs="Arial"/>
          <w:b/>
          <w:bCs/>
          <w:sz w:val="22"/>
          <w:szCs w:val="22"/>
        </w:rPr>
        <w:t>What skills and qualities do I need?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Personal</w:t>
      </w:r>
      <w:r w:rsidRPr="004D2108">
        <w:t xml:space="preserve"> experience </w:t>
      </w:r>
      <w:r>
        <w:t xml:space="preserve">or understanding </w:t>
      </w:r>
      <w:r w:rsidRPr="004D2108">
        <w:t xml:space="preserve">of mental health issues, preferably </w:t>
      </w:r>
      <w:r>
        <w:t>but not essentially ,</w:t>
      </w:r>
      <w:r w:rsidRPr="004D2108">
        <w:t>as a B&amp;NES service user</w:t>
      </w:r>
      <w:r>
        <w:t>, but potentially also through family experience</w:t>
      </w:r>
    </w:p>
    <w:p w:rsidR="00E431BE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Ability to listen and communicate well with a range of people</w:t>
      </w:r>
      <w:r w:rsidRPr="004D2108">
        <w:t xml:space="preserve">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Ability to empathise with people in distress and an enthusiasm to work with this client group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</w:t>
      </w:r>
      <w:r w:rsidRPr="004D2108">
        <w:t xml:space="preserve">bility to inspire confidence and trust, and to demonstrate patience and respect.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 xml:space="preserve">A creative and positive approach to motivating and supporting others </w:t>
      </w:r>
    </w:p>
    <w:p w:rsidR="00E431BE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 xml:space="preserve">Willingness to attend relevant training, to develop you in your volunteer role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Ability to be reliable, responsible and consistent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 xml:space="preserve">Willingness to undergo a DBS check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 xml:space="preserve">A non-judgemental </w:t>
      </w:r>
      <w:r>
        <w:t>and empowering approach to working with the people you will support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</w:t>
      </w:r>
      <w:r w:rsidR="00A22A46">
        <w:t>bility to work within professional</w:t>
      </w:r>
      <w:r w:rsidRPr="004D2108">
        <w:t xml:space="preserve"> boundaries and adhere to the AWP confidentiality policy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>
        <w:t>A</w:t>
      </w:r>
      <w:r w:rsidRPr="004D2108">
        <w:t xml:space="preserve">bility to know when to ask for support or assistance, when needed </w:t>
      </w:r>
    </w:p>
    <w:p w:rsidR="00E431BE" w:rsidRPr="004D2108" w:rsidRDefault="00E431BE" w:rsidP="000B3770">
      <w:pPr>
        <w:numPr>
          <w:ilvl w:val="0"/>
          <w:numId w:val="3"/>
        </w:numPr>
        <w:tabs>
          <w:tab w:val="clear" w:pos="-540"/>
        </w:tabs>
        <w:autoSpaceDE w:val="0"/>
        <w:autoSpaceDN w:val="0"/>
        <w:adjustRightInd w:val="0"/>
        <w:spacing w:after="18" w:line="240" w:lineRule="auto"/>
        <w:ind w:left="284" w:hanging="426"/>
      </w:pPr>
      <w:r w:rsidRPr="004D2108">
        <w:t>An understanding o</w:t>
      </w:r>
      <w:r w:rsidR="000B3770">
        <w:t xml:space="preserve">f equal opportunities &amp; </w:t>
      </w:r>
      <w:r w:rsidRPr="004D2108">
        <w:t xml:space="preserve">diversity and a willingness to apply these in your role </w:t>
      </w:r>
    </w:p>
    <w:p w:rsidR="00E7424B" w:rsidRPr="004F550D" w:rsidRDefault="00E7424B" w:rsidP="004F550D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FC42E5" w:rsidRDefault="00FC42E5" w:rsidP="000B3770">
      <w:pPr>
        <w:pStyle w:val="BlockText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4F550D" w:rsidRPr="00FC42E5" w:rsidRDefault="00E7424B" w:rsidP="000B3770">
      <w:pPr>
        <w:pStyle w:val="BlockText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FC42E5">
        <w:rPr>
          <w:rFonts w:asciiTheme="minorHAnsi" w:hAnsiTheme="minorHAnsi" w:cs="Arial"/>
          <w:b/>
          <w:bCs/>
          <w:sz w:val="22"/>
          <w:szCs w:val="22"/>
        </w:rPr>
        <w:t>What support will I receive?</w:t>
      </w:r>
    </w:p>
    <w:p w:rsidR="00E7424B" w:rsidRPr="00FC42E5" w:rsidRDefault="00E431BE" w:rsidP="004F55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88" w:hanging="284"/>
        <w:rPr>
          <w:rFonts w:eastAsia="Calibri" w:cs="Arial"/>
          <w:lang w:eastAsia="en-GB"/>
        </w:rPr>
      </w:pPr>
      <w:r w:rsidRPr="00FC42E5">
        <w:rPr>
          <w:rFonts w:eastAsia="Calibri" w:cs="Arial"/>
          <w:lang w:eastAsia="en-GB"/>
        </w:rPr>
        <w:t>A variety of core training including; boundaries &amp; confidentiality, safeguarding, lone working</w:t>
      </w:r>
      <w:r w:rsidR="00E634E8" w:rsidRPr="00FC42E5">
        <w:rPr>
          <w:rFonts w:eastAsia="Calibri" w:cs="Arial"/>
          <w:lang w:eastAsia="en-GB"/>
        </w:rPr>
        <w:t>, managing challenging situations and effective communication,</w:t>
      </w:r>
      <w:r w:rsidRPr="00FC42E5">
        <w:rPr>
          <w:rFonts w:eastAsia="Calibri" w:cs="Arial"/>
          <w:lang w:eastAsia="en-GB"/>
        </w:rPr>
        <w:t xml:space="preserve"> along with additional training offered to support the role and personal development</w:t>
      </w:r>
    </w:p>
    <w:p w:rsidR="00E7424B" w:rsidRPr="00FC42E5" w:rsidRDefault="00E7424B" w:rsidP="00B439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88" w:hanging="284"/>
        <w:rPr>
          <w:rFonts w:eastAsia="Calibri" w:cs="Arial"/>
          <w:lang w:eastAsia="en-GB"/>
        </w:rPr>
      </w:pPr>
      <w:r w:rsidRPr="00FC42E5">
        <w:rPr>
          <w:rFonts w:eastAsia="Calibri" w:cs="Arial"/>
          <w:lang w:eastAsia="en-GB"/>
        </w:rPr>
        <w:t>Regular suppor</w:t>
      </w:r>
      <w:r w:rsidR="00E431BE" w:rsidRPr="00FC42E5">
        <w:rPr>
          <w:rFonts w:eastAsia="Calibri" w:cs="Arial"/>
          <w:lang w:eastAsia="en-GB"/>
        </w:rPr>
        <w:t xml:space="preserve">t and supervision from the peer mentoring coordinator </w:t>
      </w:r>
      <w:r w:rsidRPr="00FC42E5">
        <w:rPr>
          <w:rFonts w:eastAsia="Calibri" w:cs="Arial"/>
          <w:lang w:eastAsia="en-GB"/>
        </w:rPr>
        <w:t xml:space="preserve"> </w:t>
      </w:r>
    </w:p>
    <w:p w:rsidR="00E7424B" w:rsidRPr="00FC42E5" w:rsidRDefault="00E7424B" w:rsidP="004F55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88" w:hanging="284"/>
        <w:rPr>
          <w:rFonts w:cs="Arial"/>
          <w:b/>
        </w:rPr>
      </w:pPr>
      <w:r w:rsidRPr="00FC42E5">
        <w:rPr>
          <w:rFonts w:eastAsia="Calibri" w:cs="Arial"/>
          <w:lang w:eastAsia="en-GB"/>
        </w:rPr>
        <w:t xml:space="preserve">Out of pocket travel expenses will be reimbursed. </w:t>
      </w:r>
    </w:p>
    <w:p w:rsidR="00E7424B" w:rsidRPr="00FC42E5" w:rsidRDefault="00E7424B" w:rsidP="004F550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88"/>
        <w:rPr>
          <w:rFonts w:cs="Arial"/>
          <w:b/>
        </w:rPr>
      </w:pPr>
    </w:p>
    <w:p w:rsidR="00E7424B" w:rsidRPr="00FC42E5" w:rsidRDefault="00E634E8" w:rsidP="004F550D">
      <w:pPr>
        <w:pStyle w:val="BlockText"/>
        <w:ind w:left="0" w:right="0"/>
        <w:rPr>
          <w:rFonts w:asciiTheme="minorHAnsi" w:hAnsiTheme="minorHAnsi" w:cs="Arial"/>
          <w:sz w:val="22"/>
          <w:szCs w:val="22"/>
        </w:rPr>
      </w:pPr>
      <w:r w:rsidRPr="00FC42E5">
        <w:rPr>
          <w:rFonts w:asciiTheme="minorHAnsi" w:hAnsiTheme="minorHAnsi" w:cs="Arial"/>
          <w:b/>
          <w:sz w:val="22"/>
          <w:szCs w:val="22"/>
        </w:rPr>
        <w:t>How to apply</w:t>
      </w:r>
      <w:r w:rsidR="00E7424B" w:rsidRPr="00FC42E5">
        <w:rPr>
          <w:rFonts w:asciiTheme="minorHAnsi" w:hAnsiTheme="minorHAnsi" w:cs="Arial"/>
          <w:b/>
          <w:sz w:val="22"/>
          <w:szCs w:val="22"/>
        </w:rPr>
        <w:t>:</w:t>
      </w:r>
    </w:p>
    <w:p w:rsidR="00E7424B" w:rsidRPr="00FC42E5" w:rsidRDefault="00E634E8" w:rsidP="004F550D">
      <w:pPr>
        <w:pStyle w:val="BlockText"/>
        <w:tabs>
          <w:tab w:val="left" w:pos="284"/>
          <w:tab w:val="left" w:pos="1758"/>
        </w:tabs>
        <w:ind w:left="0" w:right="0"/>
        <w:rPr>
          <w:rFonts w:asciiTheme="minorHAnsi" w:hAnsiTheme="minorHAnsi" w:cs="Arial"/>
          <w:sz w:val="22"/>
          <w:szCs w:val="22"/>
        </w:rPr>
      </w:pPr>
      <w:r w:rsidRPr="00FC42E5">
        <w:rPr>
          <w:rFonts w:asciiTheme="minorHAnsi" w:hAnsiTheme="minorHAnsi" w:cs="Arial"/>
          <w:sz w:val="22"/>
          <w:szCs w:val="22"/>
        </w:rPr>
        <w:t>Contact Claire Lawrence to arrange to attend an information session. You will then need to complete the Expression of Interest</w:t>
      </w:r>
      <w:r w:rsidR="00E7424B" w:rsidRPr="00FC42E5">
        <w:rPr>
          <w:rFonts w:asciiTheme="minorHAnsi" w:hAnsiTheme="minorHAnsi" w:cs="Arial"/>
          <w:sz w:val="22"/>
          <w:szCs w:val="22"/>
        </w:rPr>
        <w:t xml:space="preserve"> form w</w:t>
      </w:r>
      <w:r w:rsidRPr="00FC42E5">
        <w:rPr>
          <w:rFonts w:asciiTheme="minorHAnsi" w:hAnsiTheme="minorHAnsi" w:cs="Arial"/>
          <w:sz w:val="22"/>
          <w:szCs w:val="22"/>
        </w:rPr>
        <w:t>hich i</w:t>
      </w:r>
      <w:r w:rsidR="00F66DF8">
        <w:rPr>
          <w:rFonts w:asciiTheme="minorHAnsi" w:hAnsiTheme="minorHAnsi" w:cs="Arial"/>
          <w:sz w:val="22"/>
          <w:szCs w:val="22"/>
        </w:rPr>
        <w:t>s available on the New Hope B&amp;NES</w:t>
      </w:r>
      <w:r w:rsidRPr="00FC42E5">
        <w:rPr>
          <w:rFonts w:asciiTheme="minorHAnsi" w:hAnsiTheme="minorHAnsi" w:cs="Arial"/>
          <w:sz w:val="22"/>
          <w:szCs w:val="22"/>
        </w:rPr>
        <w:t xml:space="preserve"> website</w:t>
      </w:r>
      <w:r w:rsidR="00E7424B" w:rsidRPr="00FC42E5">
        <w:rPr>
          <w:rFonts w:asciiTheme="minorHAnsi" w:hAnsiTheme="minorHAnsi" w:cs="Arial"/>
          <w:sz w:val="22"/>
          <w:szCs w:val="22"/>
        </w:rPr>
        <w:t>. If you need support with filling out the online application please get in touch. Contact details:</w:t>
      </w:r>
    </w:p>
    <w:p w:rsidR="00E7424B" w:rsidRPr="004F550D" w:rsidRDefault="00E7424B" w:rsidP="004F550D">
      <w:pPr>
        <w:pStyle w:val="BlockText"/>
        <w:tabs>
          <w:tab w:val="left" w:pos="284"/>
          <w:tab w:val="left" w:pos="1758"/>
        </w:tabs>
        <w:ind w:left="0" w:right="0"/>
        <w:rPr>
          <w:rFonts w:ascii="Verdana" w:hAnsi="Verdana" w:cs="Arial"/>
          <w:b/>
          <w:sz w:val="20"/>
          <w:szCs w:val="20"/>
        </w:rPr>
      </w:pPr>
    </w:p>
    <w:p w:rsidR="00E7424B" w:rsidRPr="004F550D" w:rsidRDefault="00E7424B" w:rsidP="004F550D">
      <w:pPr>
        <w:pStyle w:val="BlockText"/>
        <w:tabs>
          <w:tab w:val="left" w:pos="284"/>
          <w:tab w:val="left" w:pos="1758"/>
        </w:tabs>
        <w:ind w:left="0" w:right="0"/>
        <w:rPr>
          <w:rFonts w:ascii="Verdana" w:hAnsi="Verdana" w:cs="Arial"/>
          <w:sz w:val="20"/>
          <w:szCs w:val="20"/>
        </w:rPr>
      </w:pPr>
      <w:r w:rsidRPr="00FC42E5">
        <w:rPr>
          <w:rFonts w:asciiTheme="minorHAnsi" w:hAnsiTheme="minorHAnsi" w:cs="Arial"/>
          <w:b/>
          <w:sz w:val="22"/>
          <w:szCs w:val="22"/>
        </w:rPr>
        <w:t xml:space="preserve">Email: </w:t>
      </w:r>
      <w:hyperlink r:id="rId7" w:history="1">
        <w:r w:rsidR="00B43948" w:rsidRPr="00FC42E5">
          <w:rPr>
            <w:rStyle w:val="Hyperlink"/>
            <w:rFonts w:asciiTheme="minorHAnsi" w:hAnsiTheme="minorHAnsi" w:cs="Arial"/>
            <w:sz w:val="22"/>
            <w:szCs w:val="22"/>
          </w:rPr>
          <w:t>claire.lawrence@mungos.org</w:t>
        </w:r>
      </w:hyperlink>
      <w:r w:rsidRPr="004F550D">
        <w:rPr>
          <w:rFonts w:ascii="Verdana" w:hAnsi="Verdana" w:cs="Arial"/>
          <w:b/>
          <w:sz w:val="20"/>
          <w:szCs w:val="20"/>
        </w:rPr>
        <w:tab/>
      </w:r>
      <w:r w:rsidR="00F75379">
        <w:rPr>
          <w:rFonts w:ascii="Verdana" w:hAnsi="Verdana" w:cs="Arial"/>
          <w:b/>
          <w:sz w:val="20"/>
          <w:szCs w:val="20"/>
        </w:rPr>
        <w:tab/>
      </w:r>
      <w:r w:rsidR="00D17339">
        <w:rPr>
          <w:rFonts w:ascii="Verdana" w:hAnsi="Verdana" w:cs="Arial"/>
          <w:b/>
          <w:sz w:val="20"/>
          <w:szCs w:val="20"/>
        </w:rPr>
        <w:tab/>
      </w:r>
      <w:r w:rsidRPr="00FC42E5">
        <w:rPr>
          <w:rFonts w:asciiTheme="minorHAnsi" w:hAnsiTheme="minorHAnsi" w:cs="Arial"/>
          <w:b/>
          <w:sz w:val="22"/>
          <w:szCs w:val="22"/>
        </w:rPr>
        <w:t>Telephone:</w:t>
      </w:r>
      <w:r w:rsidR="00B43948">
        <w:rPr>
          <w:rFonts w:ascii="Verdana" w:hAnsi="Verdana" w:cs="Arial"/>
          <w:sz w:val="20"/>
          <w:szCs w:val="20"/>
        </w:rPr>
        <w:t xml:space="preserve"> 07</w:t>
      </w:r>
      <w:r w:rsidR="00E634E8">
        <w:rPr>
          <w:rFonts w:ascii="Verdana" w:hAnsi="Verdana" w:cs="Arial"/>
          <w:sz w:val="20"/>
          <w:szCs w:val="20"/>
        </w:rPr>
        <w:t>7</w:t>
      </w:r>
      <w:r w:rsidR="00B43948">
        <w:rPr>
          <w:rFonts w:ascii="Verdana" w:hAnsi="Verdana" w:cs="Arial"/>
          <w:sz w:val="20"/>
          <w:szCs w:val="20"/>
        </w:rPr>
        <w:t>36457670</w:t>
      </w:r>
    </w:p>
    <w:p w:rsidR="007C5C60" w:rsidRDefault="007C5C60" w:rsidP="00E7424B">
      <w:pPr>
        <w:pStyle w:val="Title"/>
        <w:jc w:val="left"/>
      </w:pPr>
    </w:p>
    <w:p w:rsidR="000F01DF" w:rsidRPr="00073B62" w:rsidRDefault="000F01DF" w:rsidP="00B341F8">
      <w:pPr>
        <w:pStyle w:val="Title"/>
        <w:jc w:val="left"/>
      </w:pPr>
    </w:p>
    <w:sectPr w:rsidR="000F01DF" w:rsidRPr="00073B62" w:rsidSect="000007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2D" w:rsidRDefault="0000072D" w:rsidP="0000072D">
      <w:pPr>
        <w:spacing w:after="0" w:line="240" w:lineRule="auto"/>
      </w:pPr>
      <w:r>
        <w:separator/>
      </w:r>
    </w:p>
  </w:endnote>
  <w:endnote w:type="continuationSeparator" w:id="0">
    <w:p w:rsidR="0000072D" w:rsidRDefault="0000072D" w:rsidP="0000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2D" w:rsidRDefault="0000072D" w:rsidP="0000072D">
      <w:pPr>
        <w:spacing w:after="0" w:line="240" w:lineRule="auto"/>
      </w:pPr>
      <w:r>
        <w:separator/>
      </w:r>
    </w:p>
  </w:footnote>
  <w:footnote w:type="continuationSeparator" w:id="0">
    <w:p w:rsidR="0000072D" w:rsidRDefault="0000072D" w:rsidP="0000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2D" w:rsidRDefault="0000072D" w:rsidP="0000072D">
    <w:pPr>
      <w:pStyle w:val="Head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30D00DDC">
          <wp:extent cx="1859280" cy="53022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en-GB"/>
      </w:rPr>
      <w:t xml:space="preserve">                      </w:t>
    </w:r>
    <w:r>
      <w:rPr>
        <w:noProof/>
        <w:lang w:eastAsia="en-GB"/>
      </w:rPr>
      <w:drawing>
        <wp:inline distT="0" distB="0" distL="0" distR="0" wp14:anchorId="2FE4633A">
          <wp:extent cx="1438910" cy="6096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4820"/>
    <w:multiLevelType w:val="hybridMultilevel"/>
    <w:tmpl w:val="7B12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1D9"/>
    <w:multiLevelType w:val="hybridMultilevel"/>
    <w:tmpl w:val="E526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210"/>
    <w:multiLevelType w:val="hybridMultilevel"/>
    <w:tmpl w:val="AFBEAA38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121AFC"/>
    <w:multiLevelType w:val="hybridMultilevel"/>
    <w:tmpl w:val="E79C1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529CC"/>
    <w:multiLevelType w:val="hybridMultilevel"/>
    <w:tmpl w:val="289AE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79D6"/>
    <w:multiLevelType w:val="hybridMultilevel"/>
    <w:tmpl w:val="FBEAE010"/>
    <w:lvl w:ilvl="0" w:tplc="4E64A028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71534A32"/>
    <w:multiLevelType w:val="hybridMultilevel"/>
    <w:tmpl w:val="983A5E48"/>
    <w:lvl w:ilvl="0" w:tplc="CDF48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24"/>
    <w:rsid w:val="0000072D"/>
    <w:rsid w:val="00012ABD"/>
    <w:rsid w:val="00073B62"/>
    <w:rsid w:val="000B3770"/>
    <w:rsid w:val="000B5509"/>
    <w:rsid w:val="000C5240"/>
    <w:rsid w:val="000F01DF"/>
    <w:rsid w:val="00116706"/>
    <w:rsid w:val="0012400B"/>
    <w:rsid w:val="001475EB"/>
    <w:rsid w:val="001C4BE5"/>
    <w:rsid w:val="0022790B"/>
    <w:rsid w:val="00317455"/>
    <w:rsid w:val="003B48CE"/>
    <w:rsid w:val="004618DE"/>
    <w:rsid w:val="004F550D"/>
    <w:rsid w:val="006907C9"/>
    <w:rsid w:val="00693744"/>
    <w:rsid w:val="006C1249"/>
    <w:rsid w:val="00740344"/>
    <w:rsid w:val="00776EC7"/>
    <w:rsid w:val="00796AF2"/>
    <w:rsid w:val="007C5C60"/>
    <w:rsid w:val="008B4D16"/>
    <w:rsid w:val="008B698D"/>
    <w:rsid w:val="00A22A46"/>
    <w:rsid w:val="00A66489"/>
    <w:rsid w:val="00A90FD5"/>
    <w:rsid w:val="00A92773"/>
    <w:rsid w:val="00AA2EBA"/>
    <w:rsid w:val="00B27968"/>
    <w:rsid w:val="00B341F8"/>
    <w:rsid w:val="00B42238"/>
    <w:rsid w:val="00B43948"/>
    <w:rsid w:val="00BA5801"/>
    <w:rsid w:val="00CE2148"/>
    <w:rsid w:val="00D02BB5"/>
    <w:rsid w:val="00D17339"/>
    <w:rsid w:val="00E24CB3"/>
    <w:rsid w:val="00E431BE"/>
    <w:rsid w:val="00E634E8"/>
    <w:rsid w:val="00E7424B"/>
    <w:rsid w:val="00F41F24"/>
    <w:rsid w:val="00F66DF8"/>
    <w:rsid w:val="00F75379"/>
    <w:rsid w:val="00F8663D"/>
    <w:rsid w:val="00FA2CCD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BD5CB3B-B26F-40A3-B5A5-3F56BB2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68"/>
    <w:pPr>
      <w:ind w:left="720"/>
      <w:contextualSpacing/>
    </w:pPr>
  </w:style>
  <w:style w:type="paragraph" w:styleId="NoSpacing">
    <w:name w:val="No Spacing"/>
    <w:uiPriority w:val="1"/>
    <w:qFormat/>
    <w:rsid w:val="008B4D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5C6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7C5C60"/>
    <w:pPr>
      <w:spacing w:after="0" w:line="240" w:lineRule="auto"/>
      <w:ind w:left="-1260" w:right="746"/>
    </w:pPr>
    <w:rPr>
      <w:rFonts w:ascii="Frutiger 45 Light" w:eastAsia="Times New Roman" w:hAnsi="Frutiger 45 Light" w:cs="Times New Roman"/>
      <w:sz w:val="24"/>
      <w:szCs w:val="24"/>
    </w:rPr>
  </w:style>
  <w:style w:type="character" w:styleId="Hyperlink">
    <w:name w:val="Hyperlink"/>
    <w:rsid w:val="007C5C60"/>
    <w:rPr>
      <w:color w:val="0000FF"/>
      <w:u w:val="single"/>
    </w:rPr>
  </w:style>
  <w:style w:type="paragraph" w:styleId="BodyText">
    <w:name w:val="Body Text"/>
    <w:basedOn w:val="Normal"/>
    <w:link w:val="BodyTextChar"/>
    <w:rsid w:val="007C5C60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C5C6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073B62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73B62"/>
    <w:rPr>
      <w:rFonts w:ascii="Verdana" w:eastAsia="Times New Roman" w:hAnsi="Verdana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lawrence@mung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 Morgan</dc:creator>
  <cp:keywords/>
  <dc:description/>
  <cp:lastModifiedBy>Claire Lawrence</cp:lastModifiedBy>
  <cp:revision>3</cp:revision>
  <cp:lastPrinted>2015-12-09T09:19:00Z</cp:lastPrinted>
  <dcterms:created xsi:type="dcterms:W3CDTF">2019-06-25T14:58:00Z</dcterms:created>
  <dcterms:modified xsi:type="dcterms:W3CDTF">2019-06-25T15:03:00Z</dcterms:modified>
</cp:coreProperties>
</file>